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BC569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Беседа с </w:t>
      </w:r>
      <w:r w:rsidR="00207A43"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родител</w:t>
      </w:r>
      <w:r w:rsidR="008D3CA1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ям</w:t>
      </w: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и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5D361D" w:rsidRPr="004F6D44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BC569D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Развитие логического мышления у детей</w:t>
      </w:r>
      <w:r w:rsidR="008D3CA1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»</w:t>
      </w:r>
    </w:p>
    <w:p w:rsidR="00483BE6" w:rsidRDefault="00483BE6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: Спиридонова В.Р.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552D5" w:rsidRDefault="005552D5" w:rsidP="005552D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552D5" w:rsidRPr="004F6D44" w:rsidRDefault="005552D5" w:rsidP="005552D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552D5" w:rsidRPr="004F6D44" w:rsidRDefault="005552D5" w:rsidP="005552D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552D5" w:rsidRDefault="005552D5" w:rsidP="005552D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5552D5" w:rsidRPr="004F6D44" w:rsidRDefault="005552D5" w:rsidP="005552D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2018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lastRenderedPageBreak/>
        <w:t>Ребенок должен научиться самостоятельно, рассуждать, делать выводы, сопоставлять, сравнивать, анализировать, находить частное и общее, устанавливать простые закономерности.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Не допускайте, чтобы ребенок скучал во время занятий. Если ребенку интересно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Старайтесь показывать необходимость каждого знания, приводите примеры. Связывайте новые знания с уже усвоенными, понятыми.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Не проявляйте излишней тревоги по поводу недостаточных успехов и малого продвижения вперед. Будьте терпеливы, не спешите, не давайте ребенку задания, значительно превышающие его интеллектуальные возможности.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В занятиях с ребенком нужна мера. Не заставляйте ребенка делать упражнение, если он без конца вертится, устал, расстроен. Постарайтесь определить пределы выносливости ребенка и увеличивайте длительность занятий каждый раз на очень небольшой отрезок времени.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Избегайте неодобрительной оценки. Никогда не подчеркивайте его слабости в сравнении с другими детьми. Формируйте у него уверенность в своих силах.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Постарайтесь не воспринимать занятия с ребенком как тяжелый труд, радуйтесь и получайте удовольствие от процесса общения, никогда не теряйте чувства юмора.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Научите ребенка: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Сравнивать и сопоставлять предметы, находить их сходства и различия.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Описывать различные свойства окружающих его предметов.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Узнавать предметы по заданным признакам.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Разделять предметы на классы, группы путем выделения в этих предметах тех или иных признаков.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t>- Находить противоположные по значению понятия.</w:t>
      </w:r>
    </w:p>
    <w:p w:rsidR="00BC569D" w:rsidRPr="00BC569D" w:rsidRDefault="00BC569D" w:rsidP="00BC569D">
      <w:pPr>
        <w:pStyle w:val="a3"/>
        <w:shd w:val="clear" w:color="auto" w:fill="FFFFFF" w:themeFill="background1"/>
        <w:spacing w:before="90" w:beforeAutospacing="0" w:after="90" w:afterAutospacing="0"/>
        <w:rPr>
          <w:color w:val="444444"/>
          <w:sz w:val="32"/>
          <w:szCs w:val="32"/>
        </w:rPr>
      </w:pPr>
      <w:r w:rsidRPr="00BC569D">
        <w:rPr>
          <w:color w:val="444444"/>
          <w:sz w:val="32"/>
          <w:szCs w:val="32"/>
        </w:rPr>
        <w:lastRenderedPageBreak/>
        <w:t xml:space="preserve">- Определять </w:t>
      </w:r>
      <w:proofErr w:type="spellStart"/>
      <w:proofErr w:type="gramStart"/>
      <w:r w:rsidRPr="00BC569D">
        <w:rPr>
          <w:color w:val="444444"/>
          <w:sz w:val="32"/>
          <w:szCs w:val="32"/>
        </w:rPr>
        <w:t>родо-видовые</w:t>
      </w:r>
      <w:proofErr w:type="spellEnd"/>
      <w:proofErr w:type="gramEnd"/>
      <w:r w:rsidRPr="00BC569D">
        <w:rPr>
          <w:color w:val="444444"/>
          <w:sz w:val="32"/>
          <w:szCs w:val="32"/>
        </w:rPr>
        <w:t xml:space="preserve"> отношения между предметами и понятиями.</w:t>
      </w:r>
      <w:r w:rsidRPr="00BC569D">
        <w:rPr>
          <w:color w:val="444444"/>
          <w:sz w:val="32"/>
          <w:szCs w:val="32"/>
        </w:rPr>
        <w:br/>
      </w:r>
      <w:proofErr w:type="gramStart"/>
      <w:r w:rsidRPr="00BC569D">
        <w:rPr>
          <w:color w:val="444444"/>
          <w:sz w:val="32"/>
          <w:szCs w:val="32"/>
        </w:rPr>
        <w:t>Различные игры, конструирование, лепка, рисование, чтение, общение - все то, чем занимается ребенок до школы, развивает у него такие мыслительные операции, как обобщение, сравнение, абстрагирование, классификация, установление причинно-следственных связей, понимание взаимо</w:t>
      </w:r>
      <w:r>
        <w:rPr>
          <w:color w:val="444444"/>
          <w:sz w:val="32"/>
          <w:szCs w:val="32"/>
        </w:rPr>
        <w:t xml:space="preserve">связи </w:t>
      </w:r>
      <w:r w:rsidRPr="00BC569D">
        <w:rPr>
          <w:color w:val="444444"/>
          <w:sz w:val="32"/>
          <w:szCs w:val="32"/>
        </w:rPr>
        <w:t>-</w:t>
      </w:r>
      <w:r>
        <w:rPr>
          <w:color w:val="444444"/>
          <w:sz w:val="32"/>
          <w:szCs w:val="32"/>
        </w:rPr>
        <w:t xml:space="preserve"> </w:t>
      </w:r>
      <w:proofErr w:type="spellStart"/>
      <w:r w:rsidRPr="00BC569D">
        <w:rPr>
          <w:color w:val="444444"/>
          <w:sz w:val="32"/>
          <w:szCs w:val="32"/>
        </w:rPr>
        <w:t>мостей</w:t>
      </w:r>
      <w:proofErr w:type="spellEnd"/>
      <w:r w:rsidRPr="00BC569D">
        <w:rPr>
          <w:color w:val="444444"/>
          <w:sz w:val="32"/>
          <w:szCs w:val="32"/>
        </w:rPr>
        <w:t>, способность рассуждать.</w:t>
      </w:r>
      <w:proofErr w:type="gramEnd"/>
      <w:r w:rsidRPr="00BC569D">
        <w:rPr>
          <w:color w:val="444444"/>
          <w:sz w:val="32"/>
          <w:szCs w:val="32"/>
        </w:rPr>
        <w:t xml:space="preserve"> Ребенок учится понимать главную мысль предложения, текста, картинки, объединять несколько картинок на основе общего признака, раскладывать картинки на группы по существенному признаку и т.д.</w:t>
      </w:r>
    </w:p>
    <w:p w:rsidR="00AB0059" w:rsidRPr="00BC569D" w:rsidRDefault="00AB0059" w:rsidP="00BC569D">
      <w:pPr>
        <w:shd w:val="clear" w:color="auto" w:fill="FFFFFF" w:themeFill="background1"/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BC569D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E394D"/>
    <w:multiLevelType w:val="multilevel"/>
    <w:tmpl w:val="EAC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67835"/>
    <w:rsid w:val="001A7507"/>
    <w:rsid w:val="001B49E5"/>
    <w:rsid w:val="001D15D8"/>
    <w:rsid w:val="001E244A"/>
    <w:rsid w:val="00207A43"/>
    <w:rsid w:val="002B3C57"/>
    <w:rsid w:val="002D741A"/>
    <w:rsid w:val="003030D7"/>
    <w:rsid w:val="00390549"/>
    <w:rsid w:val="003D08A2"/>
    <w:rsid w:val="00432218"/>
    <w:rsid w:val="0044706E"/>
    <w:rsid w:val="00483BE6"/>
    <w:rsid w:val="00491E89"/>
    <w:rsid w:val="004A4ADC"/>
    <w:rsid w:val="004C4933"/>
    <w:rsid w:val="00504CB2"/>
    <w:rsid w:val="00553575"/>
    <w:rsid w:val="005552D5"/>
    <w:rsid w:val="005564FF"/>
    <w:rsid w:val="005C131D"/>
    <w:rsid w:val="005D361D"/>
    <w:rsid w:val="006A203B"/>
    <w:rsid w:val="00704715"/>
    <w:rsid w:val="00736001"/>
    <w:rsid w:val="008171E3"/>
    <w:rsid w:val="00847824"/>
    <w:rsid w:val="008957F7"/>
    <w:rsid w:val="008B0E7B"/>
    <w:rsid w:val="008B614E"/>
    <w:rsid w:val="008D3CA1"/>
    <w:rsid w:val="008F4F86"/>
    <w:rsid w:val="00902D54"/>
    <w:rsid w:val="009115D5"/>
    <w:rsid w:val="009F2216"/>
    <w:rsid w:val="00A34177"/>
    <w:rsid w:val="00AB0059"/>
    <w:rsid w:val="00B9373F"/>
    <w:rsid w:val="00BC569D"/>
    <w:rsid w:val="00C437DC"/>
    <w:rsid w:val="00C634FF"/>
    <w:rsid w:val="00CD3E4D"/>
    <w:rsid w:val="00D03F12"/>
    <w:rsid w:val="00D14BA4"/>
    <w:rsid w:val="00DE54C9"/>
    <w:rsid w:val="00E336E6"/>
    <w:rsid w:val="00EB342D"/>
    <w:rsid w:val="00EB4A6B"/>
    <w:rsid w:val="00EC2B67"/>
    <w:rsid w:val="00F21E4B"/>
    <w:rsid w:val="00F6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  <w:style w:type="paragraph" w:customStyle="1" w:styleId="c6">
    <w:name w:val="c6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3CA1"/>
  </w:style>
  <w:style w:type="character" w:customStyle="1" w:styleId="c17">
    <w:name w:val="c17"/>
    <w:basedOn w:val="a0"/>
    <w:rsid w:val="008D3CA1"/>
  </w:style>
  <w:style w:type="paragraph" w:customStyle="1" w:styleId="c8">
    <w:name w:val="c8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C330C-8F85-45C0-9C1E-811C643D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34</cp:revision>
  <dcterms:created xsi:type="dcterms:W3CDTF">2018-09-29T14:17:00Z</dcterms:created>
  <dcterms:modified xsi:type="dcterms:W3CDTF">2019-01-21T15:31:00Z</dcterms:modified>
</cp:coreProperties>
</file>