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89" w:rsidRPr="00D9790C" w:rsidRDefault="00314889" w:rsidP="00314889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314889" w:rsidRPr="00D9790C" w:rsidRDefault="00314889" w:rsidP="00314889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sz w:val="28"/>
          <w:szCs w:val="28"/>
        </w:rPr>
        <w:t>Жемчужинка</w:t>
      </w:r>
      <w:proofErr w:type="spellEnd"/>
      <w:r w:rsidRPr="00D9790C">
        <w:rPr>
          <w:rStyle w:val="FontStyle14"/>
          <w:sz w:val="28"/>
          <w:szCs w:val="28"/>
        </w:rPr>
        <w:t>»</w:t>
      </w:r>
    </w:p>
    <w:p w:rsidR="00314889" w:rsidRPr="001712D7" w:rsidRDefault="00314889" w:rsidP="00314889">
      <w:pPr>
        <w:pStyle w:val="1"/>
        <w:shd w:val="clear" w:color="auto" w:fill="FFFFFF"/>
        <w:spacing w:before="150" w:after="450" w:line="240" w:lineRule="atLeast"/>
        <w:rPr>
          <w:b w:val="0"/>
          <w:bCs w:val="0"/>
          <w:color w:val="333333"/>
          <w:sz w:val="24"/>
          <w:szCs w:val="24"/>
        </w:rPr>
      </w:pPr>
    </w:p>
    <w:p w:rsidR="00314889" w:rsidRDefault="00314889" w:rsidP="00314889"/>
    <w:p w:rsidR="00314889" w:rsidRDefault="00314889" w:rsidP="00314889"/>
    <w:p w:rsidR="00314889" w:rsidRDefault="00314889" w:rsidP="00314889"/>
    <w:p w:rsidR="00314889" w:rsidRDefault="00314889" w:rsidP="00314889"/>
    <w:p w:rsidR="00314889" w:rsidRDefault="00314889" w:rsidP="00314889"/>
    <w:p w:rsidR="00314889" w:rsidRDefault="00314889" w:rsidP="003148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ПАМЯТКА ДЛЯ РОДИТЕЛЕЙ</w:t>
      </w:r>
    </w:p>
    <w:p w:rsidR="00314889" w:rsidRDefault="00314889" w:rsidP="00314889">
      <w:pPr>
        <w:rPr>
          <w:rFonts w:ascii="Times New Roman" w:hAnsi="Times New Roman" w:cs="Times New Roman"/>
          <w:b/>
          <w:sz w:val="56"/>
          <w:szCs w:val="56"/>
        </w:rPr>
      </w:pP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C2B7C"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Как поддерживать познавательный интерес ребенка?</w:t>
      </w:r>
      <w:r w:rsidRPr="005C2B7C">
        <w:rPr>
          <w:rFonts w:ascii="Times New Roman" w:hAnsi="Times New Roman" w:cs="Times New Roman"/>
          <w:b/>
          <w:sz w:val="56"/>
          <w:szCs w:val="56"/>
        </w:rPr>
        <w:t>»</w:t>
      </w: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14889" w:rsidRDefault="00314889" w:rsidP="00314889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314889" w:rsidRDefault="00314889" w:rsidP="00314889">
      <w:pPr>
        <w:tabs>
          <w:tab w:val="left" w:pos="3931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4889" w:rsidRPr="005C2B7C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педагог-психолог</w:t>
      </w: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5C2B7C">
        <w:rPr>
          <w:rFonts w:ascii="Times New Roman" w:hAnsi="Times New Roman" w:cs="Times New Roman"/>
          <w:b/>
          <w:sz w:val="28"/>
          <w:szCs w:val="28"/>
        </w:rPr>
        <w:t>Алексеева А.С.</w:t>
      </w: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89" w:rsidRDefault="00314889" w:rsidP="00314889">
      <w:pPr>
        <w:tabs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4889" w:rsidRDefault="00314889" w:rsidP="00314889">
      <w:pPr>
        <w:tabs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89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ерчь</w:t>
      </w:r>
    </w:p>
    <w:p w:rsidR="00314889" w:rsidRPr="005C2B7C" w:rsidRDefault="00314889" w:rsidP="0031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AA" w:rsidRPr="005B29AA" w:rsidRDefault="005B29AA" w:rsidP="00314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интереса к обучению — сложный многогранный процесс. С одной стороны, дети по природе своей любопытны, с другой — не секрет, что многие из них пассивны при обучении в школе, проявляют небольшой интерес к школьным предметам. Попробуем разобраться почему. Какова роль родителей в развитии интереса ребенка к учебе?</w:t>
      </w:r>
    </w:p>
    <w:p w:rsidR="005B29AA" w:rsidRPr="005B29AA" w:rsidRDefault="005B29AA" w:rsidP="00314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возрасте ребенок задает много вопросов. За день родители слышат многократно: «что?», «как?», «почему?», «зачем?». В связи с этим большинство родителей почему-то считают, что их ребенок будет отличником. «Мой Петя очень умный и сообразительный мальчик, я думаю, что он будет учиться лучше всех в классе!» — радостно заявляют они. Когда оказывается, что ребенок не справляется со школьными требованиями, многие родители чувствуют себя разочарованными и обманутыми в своих ожиданиях. На детскую голову обрушивается град упреков: «неусидчивый», «не стараешься», «</w:t>
      </w:r>
      <w:proofErr w:type="gramStart"/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растяпа</w:t>
      </w:r>
      <w:proofErr w:type="gramEnd"/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». Но ведь не только родители, но и сам ребенок предполагал, что будет хорошо учиться. Ребенок тяжело переживает, если не оправдывает ожидания родителей. Желание учиться, узнавать что-то новое пропадает с первых же дней обучения, появляется тревожность.</w:t>
      </w:r>
    </w:p>
    <w:p w:rsidR="005B29AA" w:rsidRPr="005B29AA" w:rsidRDefault="005B29AA" w:rsidP="00314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одна из причин, удерживающая ребенка в игровых фантазиях, не позволяющая взрослеть, прочно закрепляющая страх перед преодолением трудностей и познанием нового. Надо помнить, что отношение родителей к дочери или сыну ни в коей мере не должно изменяться в связи с их школьными успехами или неудачами. Более того, родители должны пытаться подчеркнуть временный характер этих неудач и показать ребенку, что он по-прежнему, несмотря ни на что, остается любимым. Некоторые родители отмечают: ребенок не желает кропотливо усваивать предметные знания — любит заниматься только тем, что ему интересно. К величайшему разочарованию родителей, это происходит достаточно резко, демонстративно, а к учебной деятельности ребенок усердия не проявляет.</w:t>
      </w:r>
    </w:p>
    <w:p w:rsidR="005B29AA" w:rsidRPr="005B29AA" w:rsidRDefault="005B29AA" w:rsidP="00314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же так происходит? Куда подевалось желание учиться и познавать новое? Ведь хотел идти в школу, а когда пошел — увы. Ребенок говорит: «Учиться — это совсем не интересно, скучно! Надо сидеть, постоянно делать что-то, а мне играть хочется!» Он сознает, что безмятежно играть, как раньше, ему больше не дадут — ни в школе, ни дома. Родители ежедневно повторяют: «Ты сделал уроки? Садись за уроки!» Все это кажется ребенку постоянным кошмаром. И он начинает мечтать о беззаботном дошкольном времяпрепровождении, вспоминает все, что было — мир игр и увлекательных приключений! По мнению психологов, именно у младших школьников закладывается интерес к познанию нового. От уровня познавательной активности зависят результаты в учебе, желание выполнять домашние задания. Где же тот механизм, который включает интерес к усвоению учебных знаний? Здесь родителям надо набраться терпения и ждать, так как познавательная активность у детей в этом возрасте формируется медленными темпами и только в том случае, если усвоение ребенком учебной программы не вызывает больших сложностей. </w:t>
      </w:r>
      <w:proofErr w:type="gramStart"/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Познавательная деятельность ребенка очень медленно вытесняет игровую.</w:t>
      </w:r>
      <w:proofErr w:type="gramEnd"/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Поэтому чаще всего мы видим не очень радостную картину: дети </w:t>
      </w:r>
      <w:proofErr w:type="gramStart"/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продолжают</w:t>
      </w:r>
      <w:proofErr w:type="gramEnd"/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 играть вместо прилежных занятий школьными предметами! В школьный портфель вместе с учебниками не забывают положить любимые игрушки.</w:t>
      </w:r>
    </w:p>
    <w:p w:rsidR="005B29AA" w:rsidRPr="00314889" w:rsidRDefault="005B29AA" w:rsidP="00314889">
      <w:pPr>
        <w:shd w:val="clear" w:color="auto" w:fill="FFFFFF"/>
        <w:spacing w:before="130" w:after="2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148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Для развития познавательного интереса детей:</w:t>
      </w:r>
    </w:p>
    <w:p w:rsidR="005B29AA" w:rsidRPr="005B29AA" w:rsidRDefault="005B29AA" w:rsidP="005B29AA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• внесите разнообразие в их жизнь. Вместе с детьми посещайте музеи, художественные выставки, театральные представления, просто гуляйте по городу. Все это оказывает положительное влияние на развитие познавательных процессов младшего школьника: значительно расширяются объем и концентрация внимания, ребенок овладевает простыми, но необходимыми для него приемами запоминания и сохранения информации в памяти, значительно обогащается словарный запас, формируются умения оформлять в словесную форму свои суждения, объяснения, обоснования;</w:t>
      </w:r>
    </w:p>
    <w:p w:rsidR="005B29AA" w:rsidRPr="005B29AA" w:rsidRDefault="005B29AA" w:rsidP="005B29AA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научите ребенка находить необходимую информацию. Ребенок задал вопрос. Не жалейте времени, не уходите от ответа. На первых порах найдите ответ вместе с ребенком в энциклопедии, справочной литературе. Приобщайте его к энциклопедическим знаниям. Так вы создадите условия для развития у ребенка познавательных интересов, он будет стремиться к размышлению и поиску, появится чувство уверенности в своих силах, в возможностях своего интеллекта. В дальнейшем он справится без вашей помощи. Постепенно у ребенка происходит становление развитых форм самосознания и самоконтроля, исчезает боязнь ошибочных шагов, снижаются тревожность и необоснованное беспокойство. Тем самым повышается познавательная и творческо-поисковая активность ребенка, создаются необходимые личностные и интеллектуальные предпосылки для успешного протекания процесса обучения на всех последующих этапах образования.</w:t>
      </w:r>
    </w:p>
    <w:p w:rsidR="005B29AA" w:rsidRPr="00314889" w:rsidRDefault="005B29AA" w:rsidP="005B29AA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148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 помнить!</w:t>
      </w:r>
    </w:p>
    <w:p w:rsidR="005B29AA" w:rsidRPr="005B29AA" w:rsidRDefault="005B29AA" w:rsidP="005B29AA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познавательного интереса у младшего школьника сначала происходит через посредство взрослых — родителей, учителей. В будущем ребенок сам начинает проявлять интерес к тому или иному предмету. То, что заложено взрослыми, постепенно дает ростки в сознании ребенка.</w:t>
      </w:r>
    </w:p>
    <w:p w:rsidR="005B29AA" w:rsidRPr="005B29AA" w:rsidRDefault="005B29AA" w:rsidP="005B29AA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9AA">
        <w:rPr>
          <w:rFonts w:ascii="Times New Roman" w:eastAsia="Times New Roman" w:hAnsi="Times New Roman" w:cs="Times New Roman"/>
          <w:color w:val="000000"/>
          <w:sz w:val="28"/>
          <w:szCs w:val="28"/>
        </w:rPr>
        <w:t>• Не надо забывать, что развитие учебного интереса — процесс многосторонний, он тесно взаимосвязан с личностью педагога, его умением заинтересовать детей, творчески подойти к изложению материала. Поэтому надо реально смотреть на данную проблему, понимая, что дело не только в ребенке.</w:t>
      </w:r>
    </w:p>
    <w:p w:rsidR="001937C6" w:rsidRPr="005B29AA" w:rsidRDefault="001937C6">
      <w:pPr>
        <w:rPr>
          <w:rFonts w:ascii="Times New Roman" w:hAnsi="Times New Roman" w:cs="Times New Roman"/>
          <w:sz w:val="28"/>
          <w:szCs w:val="28"/>
        </w:rPr>
      </w:pPr>
    </w:p>
    <w:sectPr w:rsidR="001937C6" w:rsidRPr="005B29AA" w:rsidSect="004E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B29AA"/>
    <w:rsid w:val="001937C6"/>
    <w:rsid w:val="00314889"/>
    <w:rsid w:val="004E5446"/>
    <w:rsid w:val="005B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46"/>
  </w:style>
  <w:style w:type="paragraph" w:styleId="1">
    <w:name w:val="heading 1"/>
    <w:basedOn w:val="a"/>
    <w:next w:val="a"/>
    <w:link w:val="10"/>
    <w:uiPriority w:val="9"/>
    <w:qFormat/>
    <w:rsid w:val="00314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2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29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29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14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4">
    <w:name w:val="Font Style14"/>
    <w:basedOn w:val="a0"/>
    <w:rsid w:val="00314889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314889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5486</Characters>
  <Application>Microsoft Office Word</Application>
  <DocSecurity>0</DocSecurity>
  <Lines>45</Lines>
  <Paragraphs>12</Paragraphs>
  <ScaleCrop>false</ScaleCrop>
  <Company>Grizli777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2</cp:revision>
  <cp:lastPrinted>2016-02-10T08:08:00Z</cp:lastPrinted>
  <dcterms:created xsi:type="dcterms:W3CDTF">2017-11-15T10:37:00Z</dcterms:created>
  <dcterms:modified xsi:type="dcterms:W3CDTF">2017-11-15T10:37:00Z</dcterms:modified>
</cp:coreProperties>
</file>