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53" w:rsidRPr="009D3395" w:rsidRDefault="00C70D53" w:rsidP="00C70D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r w:rsidRPr="009D3395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«Как сохранить эмоциональную близость с ребенком?»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Остановитесь, присмотритесь и прислушайтесь к тому, как Вы разговариваете с ребенком; знайте, что ребенок чувствует Ваше настроение, любит Вас без условий и причин (просто потому, что Вы есть);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старайтесь понять, какие чувства он испытывает;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делитесь своими чувствами, волнениями, трудностями (это значит, что Вы доверяете ребенку, держитесь открыто, говорите от собственного опыта и только от себя;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при общении не обязательно о чем-то спрашивать, можно просто обнять, молча посидеть рядом;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не стесняйтесь целовать ребенка независимо от его возраста;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используйте в повседневном общении приветливые фразы</w:t>
      </w:r>
      <w:proofErr w:type="gramStart"/>
      <w:r w:rsidRPr="009D3395">
        <w:rPr>
          <w:color w:val="000000" w:themeColor="text1"/>
          <w:sz w:val="28"/>
          <w:szCs w:val="28"/>
        </w:rPr>
        <w:t xml:space="preserve"> :</w:t>
      </w:r>
      <w:proofErr w:type="gramEnd"/>
      <w:r w:rsidRPr="009D3395">
        <w:rPr>
          <w:color w:val="000000" w:themeColor="text1"/>
          <w:sz w:val="28"/>
          <w:szCs w:val="28"/>
        </w:rPr>
        <w:t xml:space="preserve"> «Я рад (а) тебя видеть»,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«Хорошо, что пришел», «Мне так нравится, как ты… », «Я по тебе соскучился (</w:t>
      </w:r>
      <w:proofErr w:type="spellStart"/>
      <w:r w:rsidRPr="009D3395">
        <w:rPr>
          <w:color w:val="000000" w:themeColor="text1"/>
          <w:sz w:val="28"/>
          <w:szCs w:val="28"/>
        </w:rPr>
        <w:t>лась</w:t>
      </w:r>
      <w:proofErr w:type="spellEnd"/>
      <w:r w:rsidRPr="009D3395">
        <w:rPr>
          <w:color w:val="000000" w:themeColor="text1"/>
          <w:sz w:val="28"/>
          <w:szCs w:val="28"/>
        </w:rPr>
        <w:t>) », «Ты мой (моя) хороший (</w:t>
      </w:r>
      <w:proofErr w:type="spellStart"/>
      <w:r w:rsidRPr="009D3395">
        <w:rPr>
          <w:color w:val="000000" w:themeColor="text1"/>
          <w:sz w:val="28"/>
          <w:szCs w:val="28"/>
        </w:rPr>
        <w:t>ая</w:t>
      </w:r>
      <w:proofErr w:type="spellEnd"/>
      <w:r w:rsidRPr="009D3395">
        <w:rPr>
          <w:color w:val="000000" w:themeColor="text1"/>
          <w:sz w:val="28"/>
          <w:szCs w:val="28"/>
        </w:rPr>
        <w:t>) »;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не допускайте сравнения ребенка и его поступков с кем-то другим, его нельзя никому противопоставлять, он такой, какой есть;</w:t>
      </w:r>
    </w:p>
    <w:p w:rsidR="00C70D53" w:rsidRPr="009D3395" w:rsidRDefault="00C70D53" w:rsidP="00C70D5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не унижайте, избегайте выражения типа: «У тебя руки-крюки! »,</w:t>
      </w:r>
    </w:p>
    <w:p w:rsidR="00C70D53" w:rsidRPr="009D3395" w:rsidRDefault="00C70D53" w:rsidP="00C70D53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«Ты все испортил! », «Тебе ничего нельзя доверить! »;</w:t>
      </w:r>
    </w:p>
    <w:p w:rsidR="00C70D53" w:rsidRPr="009D3395" w:rsidRDefault="00C70D53" w:rsidP="00C70D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поддерживайте даже небольшие успехи, замечайте положительные изменения;</w:t>
      </w:r>
    </w:p>
    <w:p w:rsidR="00C70D53" w:rsidRPr="009D3395" w:rsidRDefault="00C70D53" w:rsidP="00C70D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критикуя, аргументируйте;</w:t>
      </w:r>
    </w:p>
    <w:p w:rsidR="00C70D53" w:rsidRPr="009D3395" w:rsidRDefault="00C70D53" w:rsidP="00C70D53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выполняйте свои обещания.</w:t>
      </w:r>
    </w:p>
    <w:p w:rsidR="00C70D53" w:rsidRPr="009D3395" w:rsidRDefault="00C70D53" w:rsidP="00C70D5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9D3395">
        <w:rPr>
          <w:color w:val="000000" w:themeColor="text1"/>
          <w:sz w:val="28"/>
          <w:szCs w:val="28"/>
        </w:rPr>
        <w:t>Надеюсь, что эти простые правила помогут родителям наладить контакт со своим ребенком, избежать конфликтных ситуаций и сохранить его индивидуальность.</w:t>
      </w:r>
    </w:p>
    <w:p w:rsidR="00C70D53" w:rsidRPr="00C70D53" w:rsidRDefault="00C70D53" w:rsidP="00C70D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</w:p>
    <w:p w:rsidR="00C70D53" w:rsidRPr="00C70D53" w:rsidRDefault="00C70D53" w:rsidP="00C70D53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70D53">
        <w:rPr>
          <w:rFonts w:ascii="Arial" w:eastAsia="Times New Roman" w:hAnsi="Arial" w:cs="Arial"/>
          <w:b/>
          <w:bCs/>
          <w:color w:val="333333"/>
          <w:sz w:val="27"/>
        </w:rPr>
        <w:t> </w:t>
      </w:r>
    </w:p>
    <w:p w:rsidR="00826B14" w:rsidRDefault="00826B14"/>
    <w:sectPr w:rsidR="00826B14" w:rsidSect="00D7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4_"/>
      </v:shape>
    </w:pict>
  </w:numPicBullet>
  <w:abstractNum w:abstractNumId="0">
    <w:nsid w:val="4D475774"/>
    <w:multiLevelType w:val="hybridMultilevel"/>
    <w:tmpl w:val="86E0A5A4"/>
    <w:lvl w:ilvl="0" w:tplc="F1EA69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07CF2"/>
    <w:multiLevelType w:val="hybridMultilevel"/>
    <w:tmpl w:val="FE349710"/>
    <w:lvl w:ilvl="0" w:tplc="F1EA69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D53"/>
    <w:rsid w:val="00826B14"/>
    <w:rsid w:val="009D3395"/>
    <w:rsid w:val="00C70D53"/>
    <w:rsid w:val="00D7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D7"/>
  </w:style>
  <w:style w:type="paragraph" w:styleId="1">
    <w:name w:val="heading 1"/>
    <w:basedOn w:val="a"/>
    <w:link w:val="10"/>
    <w:uiPriority w:val="9"/>
    <w:qFormat/>
    <w:rsid w:val="00C70D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D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7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0D53"/>
  </w:style>
  <w:style w:type="paragraph" w:styleId="a3">
    <w:name w:val="Normal (Web)"/>
    <w:basedOn w:val="a"/>
    <w:uiPriority w:val="99"/>
    <w:semiHidden/>
    <w:unhideWhenUsed/>
    <w:rsid w:val="00C7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>Grizli777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cp:lastPrinted>2016-05-24T09:33:00Z</cp:lastPrinted>
  <dcterms:created xsi:type="dcterms:W3CDTF">2017-11-15T10:28:00Z</dcterms:created>
  <dcterms:modified xsi:type="dcterms:W3CDTF">2017-11-15T10:28:00Z</dcterms:modified>
</cp:coreProperties>
</file>